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B2" w:rsidRDefault="00C41673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政府网站工作年度报表</w:t>
      </w:r>
    </w:p>
    <w:p w:rsidR="009303A0" w:rsidRDefault="00C41673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（　</w:t>
      </w:r>
      <w:r w:rsidR="00F263B2">
        <w:rPr>
          <w:rFonts w:ascii="宋体" w:eastAsia="宋体" w:hAnsi="宋体" w:cs="宋体" w:hint="eastAsia"/>
          <w:color w:val="333333"/>
          <w:shd w:val="clear" w:color="auto" w:fill="FFFFFF"/>
        </w:rPr>
        <w:t>2017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　年度）</w:t>
      </w:r>
    </w:p>
    <w:p w:rsidR="009303A0" w:rsidRDefault="009303A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9303A0" w:rsidRDefault="00C4167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填报单位：</w:t>
      </w:r>
      <w:r w:rsidR="00F263B2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江苏太仓港口管理委员会</w:t>
      </w:r>
    </w:p>
    <w:tbl>
      <w:tblPr>
        <w:tblW w:w="9076" w:type="dxa"/>
        <w:jc w:val="center"/>
        <w:tblInd w:w="-2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2497"/>
        <w:gridCol w:w="2608"/>
        <w:gridCol w:w="1932"/>
      </w:tblGrid>
      <w:tr w:rsidR="009303A0">
        <w:trPr>
          <w:jc w:val="center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F263B2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江苏太仓港口管理委员会</w:t>
            </w:r>
            <w:r w:rsidR="00C41673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F263B2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263B2">
              <w:rPr>
                <w:rFonts w:ascii="Calibri" w:hAnsi="Calibri" w:cs="Calibri"/>
                <w:color w:val="333333"/>
                <w:sz w:val="20"/>
                <w:szCs w:val="20"/>
              </w:rPr>
              <w:t>http://www.tcport.gov.cn</w:t>
            </w:r>
            <w:r w:rsidR="00C41673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F263B2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江苏太仓港口管理委员会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 w:rsidR="00C41673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263B2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□</w:t>
            </w:r>
            <w:r w:rsidR="00F263B2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√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政府门户网站　　　□部门网站　　　□专项网站</w:t>
            </w:r>
          </w:p>
        </w:tc>
      </w:tr>
      <w:tr w:rsidR="009303A0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F263B2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263B2">
              <w:rPr>
                <w:rFonts w:ascii="Calibri" w:hAnsi="Calibri" w:cs="Calibri"/>
                <w:color w:val="333333"/>
                <w:sz w:val="20"/>
                <w:szCs w:val="20"/>
              </w:rPr>
              <w:t>3205000064</w:t>
            </w:r>
            <w:r w:rsidR="00C41673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ICP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备案号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F263B2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263B2">
              <w:rPr>
                <w:rFonts w:ascii="Calibri" w:hAnsi="Calibri" w:cs="Calibri" w:hint="eastAsia"/>
                <w:color w:val="333333"/>
                <w:sz w:val="20"/>
                <w:szCs w:val="20"/>
              </w:rPr>
              <w:t>苏</w:t>
            </w:r>
            <w:r w:rsidRPr="00F263B2">
              <w:rPr>
                <w:rFonts w:ascii="Calibri" w:hAnsi="Calibri" w:cs="Calibri" w:hint="eastAsia"/>
                <w:color w:val="333333"/>
                <w:sz w:val="20"/>
                <w:szCs w:val="20"/>
              </w:rPr>
              <w:t>ICP</w:t>
            </w:r>
            <w:r w:rsidRPr="00F263B2">
              <w:rPr>
                <w:rFonts w:ascii="Calibri" w:hAnsi="Calibri" w:cs="Calibri" w:hint="eastAsia"/>
                <w:color w:val="333333"/>
                <w:sz w:val="20"/>
                <w:szCs w:val="20"/>
              </w:rPr>
              <w:t>备</w:t>
            </w:r>
            <w:r w:rsidRPr="00F263B2">
              <w:rPr>
                <w:rFonts w:ascii="Calibri" w:hAnsi="Calibri" w:cs="Calibri" w:hint="eastAsia"/>
                <w:color w:val="333333"/>
                <w:sz w:val="20"/>
                <w:szCs w:val="20"/>
              </w:rPr>
              <w:t>05082908</w:t>
            </w:r>
            <w:r w:rsidRPr="00F263B2">
              <w:rPr>
                <w:rFonts w:ascii="Calibri" w:hAnsi="Calibri" w:cs="Calibri" w:hint="eastAsia"/>
                <w:color w:val="333333"/>
                <w:sz w:val="20"/>
                <w:szCs w:val="20"/>
              </w:rPr>
              <w:t>号</w:t>
            </w:r>
            <w:r w:rsidRPr="00F263B2">
              <w:rPr>
                <w:rFonts w:ascii="Calibri" w:hAnsi="Calibri" w:cs="Calibri" w:hint="eastAsia"/>
                <w:color w:val="333333"/>
                <w:sz w:val="20"/>
                <w:szCs w:val="20"/>
              </w:rPr>
              <w:t>-1</w:t>
            </w:r>
            <w:r w:rsidR="00C41673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F263B2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263B2">
              <w:rPr>
                <w:rFonts w:ascii="Calibri" w:hAnsi="Calibri" w:cs="Calibri"/>
                <w:color w:val="333333"/>
                <w:sz w:val="20"/>
                <w:szCs w:val="20"/>
              </w:rPr>
              <w:t>CA111810000603935620002</w:t>
            </w:r>
            <w:r w:rsidR="00C41673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独立用户访问总量（单位：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230000</w:t>
            </w:r>
          </w:p>
        </w:tc>
      </w:tr>
      <w:tr w:rsidR="009303A0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网站总访问量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610000</w:t>
            </w:r>
          </w:p>
        </w:tc>
      </w:tr>
      <w:tr w:rsidR="009303A0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信息发布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总数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F263B2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255</w:t>
            </w:r>
            <w:r w:rsidR="00C41673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概况类信息更新量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F263B2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8</w:t>
            </w:r>
            <w:r w:rsidR="00C41673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政务动态信息更新量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 w:rsidR="00F263B2">
              <w:rPr>
                <w:rFonts w:ascii="Calibri" w:hAnsi="Calibri" w:cs="Calibri" w:hint="eastAsia"/>
                <w:color w:val="333333"/>
                <w:sz w:val="20"/>
                <w:szCs w:val="20"/>
              </w:rPr>
              <w:t>186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信息公开目录信息更新量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F263B2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61</w:t>
            </w:r>
            <w:r w:rsidR="00C41673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专栏专题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维护数量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 w:rsidR="00F263B2">
              <w:rPr>
                <w:rFonts w:ascii="Calibri" w:hAnsi="Calibri" w:cs="Calibri" w:hint="eastAsia"/>
                <w:color w:val="333333"/>
                <w:sz w:val="20"/>
                <w:szCs w:val="20"/>
              </w:rPr>
              <w:t>10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新开设数量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 w:rsidR="00F263B2">
              <w:rPr>
                <w:rFonts w:ascii="Calibri" w:hAnsi="Calibri" w:cs="Calibri" w:hint="eastAsia"/>
                <w:color w:val="333333"/>
                <w:sz w:val="20"/>
                <w:szCs w:val="20"/>
              </w:rPr>
              <w:t>0</w:t>
            </w:r>
          </w:p>
        </w:tc>
      </w:tr>
      <w:tr w:rsidR="009303A0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解读回应</w:t>
            </w: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解读信息发布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总数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 w:rsidR="00F263B2">
              <w:rPr>
                <w:rFonts w:ascii="Calibri" w:hAnsi="Calibri" w:cs="Calibri" w:hint="eastAsia"/>
                <w:color w:val="333333"/>
                <w:sz w:val="20"/>
                <w:szCs w:val="20"/>
              </w:rPr>
              <w:t>0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解读材料数量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F263B2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0</w:t>
            </w:r>
            <w:r w:rsidR="00C41673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解读产品数量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 w:rsidR="00F263B2">
              <w:rPr>
                <w:rFonts w:ascii="Calibri" w:hAnsi="Calibri" w:cs="Calibri" w:hint="eastAsia"/>
                <w:color w:val="333333"/>
                <w:sz w:val="20"/>
                <w:szCs w:val="20"/>
              </w:rPr>
              <w:t>0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媒体评论文章数量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F263B2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0</w:t>
            </w:r>
            <w:r w:rsidR="00C41673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回应公众关注热点或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重大舆情数量（单位：次）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 w:rsidR="00F263B2">
              <w:rPr>
                <w:rFonts w:ascii="Calibri" w:hAnsi="Calibri" w:cs="Calibri" w:hint="eastAsia"/>
                <w:color w:val="333333"/>
                <w:sz w:val="20"/>
                <w:szCs w:val="20"/>
              </w:rPr>
              <w:t>0</w:t>
            </w:r>
          </w:p>
        </w:tc>
      </w:tr>
      <w:tr w:rsidR="009303A0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>办事服务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是否发布服务事项目录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F263B2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41673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√</w:t>
            </w:r>
            <w:proofErr w:type="gramStart"/>
            <w:r w:rsidR="00C41673" w:rsidRPr="00C41673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是</w:t>
            </w:r>
            <w:r w:rsidR="00C41673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　</w:t>
            </w:r>
            <w:proofErr w:type="gramEnd"/>
            <w:r w:rsidR="00C41673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□否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注册用户数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F263B2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不需注册</w:t>
            </w:r>
            <w:r w:rsidR="00C41673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政务服务事项数量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 w:rsidR="00F263B2">
              <w:rPr>
                <w:rFonts w:ascii="Calibri" w:hAnsi="Calibri" w:cs="Calibri" w:hint="eastAsia"/>
                <w:color w:val="333333"/>
                <w:sz w:val="20"/>
                <w:szCs w:val="20"/>
              </w:rPr>
              <w:t>7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0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办件量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（单位：件）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互动交流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是否使用统一平台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  <w:r w:rsidRPr="00C41673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否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留言办理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收到留言数量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7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办结留言数量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7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平均办理时间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1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公开答复数量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征集调查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征集调查期数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4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收到意见数量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公布调查结果期数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4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在线访谈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访谈期数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网民留言数量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答复网民提问数量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是否提供智能问答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  <w:r w:rsidRPr="00C41673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否</w:t>
            </w:r>
          </w:p>
        </w:tc>
      </w:tr>
      <w:tr w:rsidR="009303A0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安全防护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安全检测评估次数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发现问题数量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24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问题整改数量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24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是否建立安全监测预警机制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41673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√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□否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是否开展应急演练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41673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√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□否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是否明确网站安全责任人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41673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√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□否</w:t>
            </w:r>
          </w:p>
        </w:tc>
      </w:tr>
      <w:tr w:rsidR="009303A0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移动新媒体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是否有移动新媒体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41673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√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□否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信息发布量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关注量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江苏太仓港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信息发布量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26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订阅数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sz w:val="20"/>
                <w:szCs w:val="20"/>
              </w:rPr>
              <w:t>650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9303A0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 w:rsidR="009303A0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303A0" w:rsidRDefault="00C41673">
            <w:pPr>
              <w:pStyle w:val="a3"/>
              <w:widowControl/>
              <w:spacing w:beforeAutospacing="0" w:afterAutospacing="0" w:line="432" w:lineRule="atLeast"/>
              <w:ind w:firstLine="40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41673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√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搜索即服务　　　□多语言版本　　　□无障碍浏览　　　□千人千网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ind w:firstLine="4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□其他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_____________________________________________________</w:t>
            </w:r>
          </w:p>
          <w:p w:rsidR="009303A0" w:rsidRDefault="00C41673">
            <w:pPr>
              <w:pStyle w:val="a3"/>
              <w:widowControl/>
              <w:spacing w:beforeAutospacing="0" w:afterAutospacing="0" w:line="432" w:lineRule="atLeast"/>
              <w:ind w:firstLine="4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9303A0" w:rsidRDefault="009303A0"/>
    <w:sectPr w:rsidR="009303A0" w:rsidSect="00930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761575"/>
    <w:rsid w:val="001C3D46"/>
    <w:rsid w:val="009303A0"/>
    <w:rsid w:val="00A35C5F"/>
    <w:rsid w:val="00C41673"/>
    <w:rsid w:val="00F263B2"/>
    <w:rsid w:val="3976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3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03A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dz1</dc:creator>
  <cp:lastModifiedBy>gk01</cp:lastModifiedBy>
  <cp:revision>2</cp:revision>
  <dcterms:created xsi:type="dcterms:W3CDTF">2018-01-30T05:28:00Z</dcterms:created>
  <dcterms:modified xsi:type="dcterms:W3CDTF">2018-01-30T05:28:00Z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